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471"/>
        <w:gridCol w:w="472"/>
        <w:gridCol w:w="1016"/>
        <w:gridCol w:w="480"/>
        <w:gridCol w:w="480"/>
        <w:gridCol w:w="481"/>
        <w:gridCol w:w="481"/>
        <w:gridCol w:w="481"/>
        <w:gridCol w:w="481"/>
        <w:gridCol w:w="481"/>
        <w:gridCol w:w="481"/>
        <w:gridCol w:w="481"/>
        <w:gridCol w:w="481"/>
        <w:gridCol w:w="476"/>
        <w:gridCol w:w="476"/>
        <w:gridCol w:w="1129"/>
      </w:tblGrid>
      <w:tr w:rsidR="00E932E4" w:rsidRPr="00763FF5" w14:paraId="52BCB8F5" w14:textId="77777777" w:rsidTr="00D8035F">
        <w:trPr>
          <w:trHeight w:val="420"/>
        </w:trPr>
        <w:tc>
          <w:tcPr>
            <w:tcW w:w="1963" w:type="dxa"/>
            <w:vAlign w:val="center"/>
            <w:hideMark/>
          </w:tcPr>
          <w:p w14:paraId="53F71B34" w14:textId="17B8709F" w:rsidR="00E932E4" w:rsidRPr="00C157A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C157AA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D251D3" w:rsidRPr="00C157AA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C157AA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3E3D12" w:rsidRPr="00C157AA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085CBA" w:rsidRPr="00C157AA">
              <w:rPr>
                <w:rFonts w:ascii="Tw Cen MT" w:hAnsi="Tw Cen MT" w:cs="Times New Roman"/>
                <w:b/>
                <w:sz w:val="30"/>
                <w:szCs w:val="30"/>
              </w:rPr>
              <w:t>OE1ME0</w:t>
            </w:r>
            <w:r w:rsidR="00E77682" w:rsidRPr="00C157AA">
              <w:rPr>
                <w:rFonts w:ascii="Tw Cen MT" w:hAnsi="Tw Cen MT" w:cs="Times New Roman"/>
                <w:b/>
                <w:sz w:val="30"/>
                <w:szCs w:val="30"/>
              </w:rPr>
              <w:t>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49DB8E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D30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5476E6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87E0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3F57D7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805F2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724DC0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C1AE96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1F7969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FD776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7EF9A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1E0B70D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37F4F95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D73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3B022B1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14:paraId="5D3B9B2B" w14:textId="75389BA8" w:rsidR="00E932E4" w:rsidRPr="00763FF5" w:rsidRDefault="00D251D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3E3D1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7EF4B05" w14:textId="77777777" w:rsidR="00450012" w:rsidRPr="00C157AA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C157AA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21DF26E" w14:textId="77777777" w:rsidR="00450012" w:rsidRPr="00C157AA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C157AA">
        <w:rPr>
          <w:rFonts w:ascii="Tw Cen MT" w:hAnsi="Tw Cen MT"/>
          <w:sz w:val="30"/>
          <w:szCs w:val="30"/>
        </w:rPr>
        <w:t>(AUTONOMOUS)</w:t>
      </w:r>
    </w:p>
    <w:p w14:paraId="4841CBB6" w14:textId="5940C93E" w:rsidR="002C51EE" w:rsidRPr="00C157AA" w:rsidRDefault="00D251D3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proofErr w:type="spellStart"/>
      <w:r w:rsidRPr="00C157AA">
        <w:rPr>
          <w:rFonts w:ascii="Tw Cen MT" w:hAnsi="Tw Cen MT"/>
          <w:sz w:val="30"/>
          <w:szCs w:val="30"/>
        </w:rPr>
        <w:t>B.Tech</w:t>
      </w:r>
      <w:proofErr w:type="spellEnd"/>
      <w:r w:rsidRPr="00C157AA">
        <w:rPr>
          <w:rFonts w:ascii="Tw Cen MT" w:hAnsi="Tw Cen MT"/>
          <w:sz w:val="30"/>
          <w:szCs w:val="30"/>
        </w:rPr>
        <w:t>. IV Year I Semester Regular Examinations, December 2024</w:t>
      </w:r>
    </w:p>
    <w:p w14:paraId="31EA4A37" w14:textId="097CBFD4" w:rsidR="00A520A0" w:rsidRPr="00C157AA" w:rsidRDefault="00085CBA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C157AA">
        <w:rPr>
          <w:rFonts w:ascii="Tw Cen MT" w:hAnsi="Tw Cen MT"/>
          <w:b/>
          <w:sz w:val="30"/>
          <w:szCs w:val="30"/>
        </w:rPr>
        <w:t xml:space="preserve">3D PRINTING </w:t>
      </w:r>
      <w:r w:rsidR="00E77682" w:rsidRPr="00C157AA">
        <w:rPr>
          <w:rFonts w:ascii="Tw Cen MT" w:hAnsi="Tw Cen MT"/>
          <w:b/>
          <w:sz w:val="30"/>
          <w:szCs w:val="30"/>
        </w:rPr>
        <w:t>AND DESIGN</w:t>
      </w:r>
    </w:p>
    <w:p w14:paraId="042DFB2C" w14:textId="3C929BD5" w:rsidR="00450012" w:rsidRPr="00C157AA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C157AA">
        <w:rPr>
          <w:rFonts w:ascii="Tw Cen MT" w:hAnsi="Tw Cen MT"/>
          <w:bCs/>
          <w:sz w:val="30"/>
          <w:szCs w:val="30"/>
        </w:rPr>
        <w:t>(Open Elective</w:t>
      </w:r>
      <w:r w:rsidR="00696C7E" w:rsidRPr="00C157AA">
        <w:rPr>
          <w:rFonts w:ascii="Tw Cen MT" w:hAnsi="Tw Cen MT"/>
          <w:bCs/>
          <w:sz w:val="30"/>
          <w:szCs w:val="30"/>
        </w:rPr>
        <w:t>)</w:t>
      </w:r>
    </w:p>
    <w:p w14:paraId="609299FB" w14:textId="2433B8D6" w:rsidR="006963D1" w:rsidRPr="00C157AA" w:rsidRDefault="006963D1" w:rsidP="006963D1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C157AA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</w:t>
      </w:r>
      <w:r w:rsidR="00C157A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C157AA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9D45E2" w:rsidRPr="00C157AA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C157AA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732A0C2B" w14:textId="77777777" w:rsidR="006963D1" w:rsidRPr="00C157AA" w:rsidRDefault="006963D1" w:rsidP="006963D1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157A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2F21D398" w14:textId="77777777" w:rsidR="006963D1" w:rsidRPr="00C157AA" w:rsidRDefault="006963D1" w:rsidP="006963D1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157A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1C04893" w14:textId="77777777" w:rsidR="006131FC" w:rsidRPr="00C157AA" w:rsidRDefault="006131FC" w:rsidP="006131F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C157A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FA4CB14" w14:textId="77777777" w:rsidR="006131FC" w:rsidRPr="00C157AA" w:rsidRDefault="006131FC" w:rsidP="006131F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C157AA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301"/>
        <w:gridCol w:w="917"/>
        <w:gridCol w:w="917"/>
        <w:gridCol w:w="917"/>
      </w:tblGrid>
      <w:tr w:rsidR="006131FC" w:rsidRPr="00C157AA" w14:paraId="708CDDE3" w14:textId="77777777" w:rsidTr="00C157AA">
        <w:tc>
          <w:tcPr>
            <w:tcW w:w="604" w:type="dxa"/>
          </w:tcPr>
          <w:p w14:paraId="000FA8D1" w14:textId="77777777" w:rsidR="006131FC" w:rsidRPr="00C157AA" w:rsidRDefault="006131FC" w:rsidP="006131F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01" w:type="dxa"/>
          </w:tcPr>
          <w:p w14:paraId="73CC18A3" w14:textId="5F3D1A7A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sz w:val="30"/>
                <w:szCs w:val="30"/>
              </w:rPr>
              <w:t>What</w:t>
            </w:r>
            <w:r w:rsidRPr="00C157AA">
              <w:rPr>
                <w:spacing w:val="-5"/>
                <w:sz w:val="30"/>
                <w:szCs w:val="30"/>
              </w:rPr>
              <w:t xml:space="preserve"> </w:t>
            </w:r>
            <w:r w:rsidRPr="00C157AA">
              <w:rPr>
                <w:spacing w:val="-1"/>
                <w:sz w:val="30"/>
                <w:szCs w:val="30"/>
              </w:rPr>
              <w:t>are</w:t>
            </w:r>
            <w:r w:rsidRPr="00C157AA">
              <w:rPr>
                <w:spacing w:val="-3"/>
                <w:sz w:val="30"/>
                <w:szCs w:val="30"/>
              </w:rPr>
              <w:t xml:space="preserve"> </w:t>
            </w:r>
            <w:r w:rsidRPr="00C157AA">
              <w:rPr>
                <w:sz w:val="30"/>
                <w:szCs w:val="30"/>
              </w:rPr>
              <w:t>3d</w:t>
            </w:r>
            <w:r w:rsidRPr="00C157AA">
              <w:rPr>
                <w:spacing w:val="-4"/>
                <w:sz w:val="30"/>
                <w:szCs w:val="30"/>
              </w:rPr>
              <w:t xml:space="preserve"> </w:t>
            </w:r>
            <w:r w:rsidRPr="00C157AA">
              <w:rPr>
                <w:spacing w:val="-1"/>
                <w:sz w:val="30"/>
                <w:szCs w:val="30"/>
              </w:rPr>
              <w:t>printing</w:t>
            </w:r>
            <w:r w:rsidRPr="00C157AA">
              <w:rPr>
                <w:spacing w:val="-6"/>
                <w:sz w:val="30"/>
                <w:szCs w:val="30"/>
              </w:rPr>
              <w:t xml:space="preserve"> </w:t>
            </w:r>
            <w:r w:rsidR="00C157AA" w:rsidRPr="00C157AA">
              <w:rPr>
                <w:spacing w:val="-6"/>
                <w:sz w:val="30"/>
                <w:szCs w:val="30"/>
              </w:rPr>
              <w:t xml:space="preserve">process </w:t>
            </w:r>
            <w:r w:rsidRPr="00C157AA">
              <w:rPr>
                <w:spacing w:val="-1"/>
                <w:sz w:val="30"/>
                <w:szCs w:val="30"/>
              </w:rPr>
              <w:t>parameters?</w:t>
            </w:r>
          </w:p>
        </w:tc>
        <w:tc>
          <w:tcPr>
            <w:tcW w:w="917" w:type="dxa"/>
            <w:hideMark/>
          </w:tcPr>
          <w:p w14:paraId="77DA26B0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070B3723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17" w:type="dxa"/>
            <w:hideMark/>
          </w:tcPr>
          <w:p w14:paraId="544EDD4E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131FC" w:rsidRPr="00C157AA" w14:paraId="6EC16519" w14:textId="77777777" w:rsidTr="00C157AA">
        <w:tc>
          <w:tcPr>
            <w:tcW w:w="604" w:type="dxa"/>
          </w:tcPr>
          <w:p w14:paraId="67294486" w14:textId="77777777" w:rsidR="006131FC" w:rsidRPr="00C157AA" w:rsidRDefault="006131FC" w:rsidP="006131F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01" w:type="dxa"/>
          </w:tcPr>
          <w:p w14:paraId="3536BAA6" w14:textId="6090986C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Write the  applications of material jetting</w:t>
            </w:r>
          </w:p>
        </w:tc>
        <w:tc>
          <w:tcPr>
            <w:tcW w:w="917" w:type="dxa"/>
            <w:hideMark/>
          </w:tcPr>
          <w:p w14:paraId="0FA33059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02828919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7" w:type="dxa"/>
            <w:hideMark/>
          </w:tcPr>
          <w:p w14:paraId="64D2317D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131FC" w:rsidRPr="00C157AA" w14:paraId="47D90639" w14:textId="77777777" w:rsidTr="00C157AA">
        <w:tc>
          <w:tcPr>
            <w:tcW w:w="604" w:type="dxa"/>
          </w:tcPr>
          <w:p w14:paraId="0C505504" w14:textId="77777777" w:rsidR="006131FC" w:rsidRPr="00C157AA" w:rsidRDefault="006131FC" w:rsidP="006131F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01" w:type="dxa"/>
          </w:tcPr>
          <w:p w14:paraId="00DA2158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Write the advantages of FDM over LOM.</w:t>
            </w:r>
          </w:p>
        </w:tc>
        <w:tc>
          <w:tcPr>
            <w:tcW w:w="917" w:type="dxa"/>
            <w:hideMark/>
          </w:tcPr>
          <w:p w14:paraId="4B3DEADC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2167D51D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17" w:type="dxa"/>
            <w:hideMark/>
          </w:tcPr>
          <w:p w14:paraId="27677AA6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6131FC" w:rsidRPr="00C157AA" w14:paraId="604D9C10" w14:textId="77777777" w:rsidTr="00C157AA">
        <w:tc>
          <w:tcPr>
            <w:tcW w:w="604" w:type="dxa"/>
          </w:tcPr>
          <w:p w14:paraId="6BD0A354" w14:textId="77777777" w:rsidR="006131FC" w:rsidRPr="00C157AA" w:rsidRDefault="006131FC" w:rsidP="006131F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01" w:type="dxa"/>
          </w:tcPr>
          <w:p w14:paraId="3E16B990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Compare FDM, SLA and SLS</w:t>
            </w:r>
          </w:p>
        </w:tc>
        <w:tc>
          <w:tcPr>
            <w:tcW w:w="917" w:type="dxa"/>
            <w:hideMark/>
          </w:tcPr>
          <w:p w14:paraId="08D9A075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1FED657F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17" w:type="dxa"/>
            <w:hideMark/>
          </w:tcPr>
          <w:p w14:paraId="715B8D6E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31FC" w:rsidRPr="00C157AA" w14:paraId="2B8CCF7F" w14:textId="77777777" w:rsidTr="00C157AA">
        <w:trPr>
          <w:trHeight w:val="318"/>
        </w:trPr>
        <w:tc>
          <w:tcPr>
            <w:tcW w:w="604" w:type="dxa"/>
          </w:tcPr>
          <w:p w14:paraId="1C68E942" w14:textId="77777777" w:rsidR="006131FC" w:rsidRPr="00C157AA" w:rsidRDefault="006131FC" w:rsidP="006131FC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301" w:type="dxa"/>
          </w:tcPr>
          <w:p w14:paraId="7FC93B7A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 xml:space="preserve">What are the tools used for inspection flatness and FOD </w:t>
            </w:r>
          </w:p>
        </w:tc>
        <w:tc>
          <w:tcPr>
            <w:tcW w:w="917" w:type="dxa"/>
            <w:hideMark/>
          </w:tcPr>
          <w:p w14:paraId="65FBA17E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17" w:type="dxa"/>
            <w:hideMark/>
          </w:tcPr>
          <w:p w14:paraId="016F4774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17" w:type="dxa"/>
            <w:hideMark/>
          </w:tcPr>
          <w:p w14:paraId="2514D71A" w14:textId="77777777" w:rsidR="006131FC" w:rsidRPr="00C157AA" w:rsidRDefault="006131FC" w:rsidP="007F7173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54011251" w14:textId="77777777" w:rsidR="006131FC" w:rsidRPr="00C157AA" w:rsidRDefault="006131FC" w:rsidP="006131F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48288115" w14:textId="77777777" w:rsidR="006131FC" w:rsidRPr="00C157AA" w:rsidRDefault="006131FC" w:rsidP="006131F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C157A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1F904539" w14:textId="77777777" w:rsidR="006131FC" w:rsidRPr="00C157AA" w:rsidRDefault="006131FC" w:rsidP="006131F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C157AA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289"/>
        <w:gridCol w:w="945"/>
        <w:gridCol w:w="945"/>
        <w:gridCol w:w="945"/>
      </w:tblGrid>
      <w:tr w:rsidR="006131FC" w:rsidRPr="00C157AA" w14:paraId="6127D95F" w14:textId="77777777" w:rsidTr="00C157AA">
        <w:tc>
          <w:tcPr>
            <w:tcW w:w="10740" w:type="dxa"/>
            <w:gridSpan w:val="5"/>
            <w:hideMark/>
          </w:tcPr>
          <w:p w14:paraId="7CBC5C24" w14:textId="54FAF844" w:rsidR="006131FC" w:rsidRP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6131FC" w:rsidRPr="00C157AA" w14:paraId="52504BDD" w14:textId="77777777" w:rsidTr="00C157AA">
        <w:tc>
          <w:tcPr>
            <w:tcW w:w="616" w:type="dxa"/>
          </w:tcPr>
          <w:p w14:paraId="50CAFAEF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16099278" w14:textId="2B62840F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spacing w:val="-1"/>
                <w:sz w:val="30"/>
                <w:szCs w:val="30"/>
              </w:rPr>
              <w:t>Describe</w:t>
            </w:r>
            <w:r w:rsidRPr="00C157AA">
              <w:rPr>
                <w:spacing w:val="-2"/>
                <w:sz w:val="30"/>
                <w:szCs w:val="30"/>
              </w:rPr>
              <w:t xml:space="preserve"> </w:t>
            </w:r>
            <w:r w:rsidRPr="00C157AA">
              <w:rPr>
                <w:sz w:val="30"/>
                <w:szCs w:val="30"/>
              </w:rPr>
              <w:t>the</w:t>
            </w:r>
            <w:r w:rsidRPr="00C157AA">
              <w:rPr>
                <w:spacing w:val="-1"/>
                <w:sz w:val="30"/>
                <w:szCs w:val="30"/>
              </w:rPr>
              <w:t xml:space="preserve"> </w:t>
            </w:r>
            <w:r w:rsidR="00C157AA" w:rsidRPr="00C157AA">
              <w:rPr>
                <w:spacing w:val="-1"/>
                <w:sz w:val="30"/>
                <w:szCs w:val="30"/>
              </w:rPr>
              <w:t>classification</w:t>
            </w:r>
            <w:r w:rsidRPr="00C157AA">
              <w:rPr>
                <w:sz w:val="30"/>
                <w:szCs w:val="30"/>
              </w:rPr>
              <w:t xml:space="preserve"> of 3D</w:t>
            </w:r>
            <w:r w:rsidRPr="00C157AA">
              <w:rPr>
                <w:spacing w:val="-1"/>
                <w:sz w:val="30"/>
                <w:szCs w:val="30"/>
              </w:rPr>
              <w:t xml:space="preserve"> </w:t>
            </w:r>
            <w:r w:rsidRPr="00C157AA">
              <w:rPr>
                <w:sz w:val="30"/>
                <w:szCs w:val="30"/>
              </w:rPr>
              <w:t>printing.</w:t>
            </w:r>
          </w:p>
        </w:tc>
        <w:tc>
          <w:tcPr>
            <w:tcW w:w="945" w:type="dxa"/>
            <w:hideMark/>
          </w:tcPr>
          <w:p w14:paraId="0844D1C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53314E88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259EA5E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6131FC" w:rsidRPr="00C157AA" w14:paraId="2CF2C1CC" w14:textId="77777777" w:rsidTr="00C157AA">
        <w:tc>
          <w:tcPr>
            <w:tcW w:w="10740" w:type="dxa"/>
            <w:gridSpan w:val="5"/>
            <w:hideMark/>
          </w:tcPr>
          <w:p w14:paraId="6D7B4429" w14:textId="77777777" w:rsidR="006131FC" w:rsidRPr="00C157AA" w:rsidRDefault="006131FC" w:rsidP="00C157A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31FC" w:rsidRPr="00C157AA" w14:paraId="016B7848" w14:textId="77777777" w:rsidTr="00C157AA">
        <w:tc>
          <w:tcPr>
            <w:tcW w:w="616" w:type="dxa"/>
          </w:tcPr>
          <w:p w14:paraId="78016DF9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69E4D281" w14:textId="77777777" w:rsidR="006131FC" w:rsidRPr="00C157AA" w:rsidRDefault="006131FC" w:rsidP="00D852C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C157AA">
              <w:rPr>
                <w:sz w:val="30"/>
                <w:szCs w:val="30"/>
              </w:rPr>
              <w:t xml:space="preserve"> </w:t>
            </w:r>
            <w:r w:rsidRPr="00C157AA">
              <w:rPr>
                <w:rStyle w:val="fontstyle01"/>
                <w:sz w:val="30"/>
                <w:szCs w:val="30"/>
              </w:rPr>
              <w:t>Distinction between 3D Printing &amp; Conventional Manufacturing</w:t>
            </w:r>
          </w:p>
          <w:p w14:paraId="0A6C922E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C157AA">
              <w:rPr>
                <w:sz w:val="30"/>
                <w:szCs w:val="30"/>
              </w:rPr>
              <w:t xml:space="preserve"> </w:t>
            </w:r>
            <w:r w:rsidRPr="00C157AA">
              <w:rPr>
                <w:spacing w:val="-1"/>
                <w:sz w:val="30"/>
                <w:szCs w:val="30"/>
              </w:rPr>
              <w:t>Describe</w:t>
            </w:r>
            <w:r w:rsidRPr="00C157AA">
              <w:rPr>
                <w:rStyle w:val="fontstyle01"/>
                <w:sz w:val="30"/>
                <w:szCs w:val="30"/>
              </w:rPr>
              <w:t xml:space="preserve"> 3D Printing Process Chain</w:t>
            </w:r>
          </w:p>
        </w:tc>
        <w:tc>
          <w:tcPr>
            <w:tcW w:w="945" w:type="dxa"/>
            <w:hideMark/>
          </w:tcPr>
          <w:p w14:paraId="0230B719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BB548F9" w14:textId="77777777" w:rsidR="00D852CC" w:rsidRDefault="00D852C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1ECD908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164EBC10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14BD4ABB" w14:textId="77777777" w:rsidR="00D852CC" w:rsidRDefault="00D852C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591661C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16073823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CE8AC58" w14:textId="77777777" w:rsidR="00D852CC" w:rsidRDefault="00D852C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E0142C6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31FC" w:rsidRPr="00C157AA" w14:paraId="6A09F27B" w14:textId="77777777" w:rsidTr="00C157AA">
        <w:tc>
          <w:tcPr>
            <w:tcW w:w="10740" w:type="dxa"/>
            <w:gridSpan w:val="5"/>
            <w:hideMark/>
          </w:tcPr>
          <w:p w14:paraId="6F469CF4" w14:textId="77777777" w:rsid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12F2072D" w14:textId="3BAB079D" w:rsidR="006131FC" w:rsidRP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6131FC" w:rsidRPr="00C157AA" w14:paraId="2EA84611" w14:textId="77777777" w:rsidTr="00C157AA">
        <w:tc>
          <w:tcPr>
            <w:tcW w:w="616" w:type="dxa"/>
          </w:tcPr>
          <w:p w14:paraId="1AA859AD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4784FCBE" w14:textId="2C52C458" w:rsidR="006131FC" w:rsidRPr="00C157AA" w:rsidRDefault="00C157AA" w:rsidP="00C157A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spacing w:val="-1"/>
                <w:sz w:val="30"/>
                <w:szCs w:val="30"/>
              </w:rPr>
              <w:t>Demonstrate</w:t>
            </w:r>
            <w:r w:rsidR="006131FC" w:rsidRPr="00C157AA">
              <w:rPr>
                <w:spacing w:val="-4"/>
                <w:sz w:val="30"/>
                <w:szCs w:val="30"/>
              </w:rPr>
              <w:t xml:space="preserve"> </w:t>
            </w:r>
            <w:r w:rsidR="006131FC" w:rsidRPr="00C157AA">
              <w:rPr>
                <w:sz w:val="30"/>
                <w:szCs w:val="30"/>
              </w:rPr>
              <w:t>the</w:t>
            </w:r>
            <w:r w:rsidR="006131FC" w:rsidRPr="00C157AA">
              <w:rPr>
                <w:spacing w:val="-3"/>
                <w:sz w:val="30"/>
                <w:szCs w:val="30"/>
              </w:rPr>
              <w:t xml:space="preserve"> </w:t>
            </w:r>
            <w:r w:rsidR="006131FC" w:rsidRPr="00C157AA">
              <w:rPr>
                <w:sz w:val="30"/>
                <w:szCs w:val="30"/>
              </w:rPr>
              <w:t>Stereo lithography apparatus (SLA</w:t>
            </w:r>
            <w:proofErr w:type="gramStart"/>
            <w:r w:rsidR="006131FC" w:rsidRPr="00C157AA">
              <w:rPr>
                <w:sz w:val="30"/>
                <w:szCs w:val="30"/>
              </w:rPr>
              <w:t>)  working</w:t>
            </w:r>
            <w:proofErr w:type="gramEnd"/>
            <w:r w:rsidR="006131FC" w:rsidRPr="00C157AA">
              <w:rPr>
                <w:sz w:val="30"/>
                <w:szCs w:val="30"/>
              </w:rPr>
              <w:t xml:space="preserve"> principle</w:t>
            </w:r>
            <w:r w:rsidRPr="00C157AA">
              <w:rPr>
                <w:sz w:val="30"/>
                <w:szCs w:val="30"/>
              </w:rPr>
              <w:t xml:space="preserve"> with neat sketch and write the advantages of SLA.</w:t>
            </w:r>
          </w:p>
        </w:tc>
        <w:tc>
          <w:tcPr>
            <w:tcW w:w="945" w:type="dxa"/>
            <w:hideMark/>
          </w:tcPr>
          <w:p w14:paraId="53E0D605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737F6537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795AE24B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31FC" w:rsidRPr="00C157AA" w14:paraId="4E910667" w14:textId="77777777" w:rsidTr="00C157AA">
        <w:tc>
          <w:tcPr>
            <w:tcW w:w="10740" w:type="dxa"/>
            <w:gridSpan w:val="5"/>
            <w:hideMark/>
          </w:tcPr>
          <w:p w14:paraId="0894C688" w14:textId="77777777" w:rsidR="006131FC" w:rsidRPr="00C157AA" w:rsidRDefault="006131FC" w:rsidP="00C157A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31FC" w:rsidRPr="00C157AA" w14:paraId="327D1690" w14:textId="77777777" w:rsidTr="00C157AA">
        <w:tc>
          <w:tcPr>
            <w:tcW w:w="616" w:type="dxa"/>
          </w:tcPr>
          <w:p w14:paraId="2CAF83B2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3C8B938B" w14:textId="1EDF259D" w:rsidR="006131FC" w:rsidRPr="00C157AA" w:rsidRDefault="006131FC" w:rsidP="00D852C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Explain the principle, process involved in Material Jetting with neat</w:t>
            </w:r>
            <w:r w:rsidR="00C157AA"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C157AA">
              <w:rPr>
                <w:rFonts w:eastAsia="Arial Unicode MS"/>
                <w:bCs/>
                <w:sz w:val="30"/>
                <w:szCs w:val="30"/>
              </w:rPr>
              <w:t xml:space="preserve">sketch </w:t>
            </w:r>
            <w:r w:rsidR="00C157AA" w:rsidRPr="00C157AA">
              <w:rPr>
                <w:rFonts w:eastAsia="Arial Unicode MS"/>
                <w:bCs/>
                <w:sz w:val="30"/>
                <w:szCs w:val="30"/>
              </w:rPr>
              <w:t xml:space="preserve">and </w:t>
            </w:r>
            <w:r w:rsidR="00C157AA" w:rsidRPr="00C157AA">
              <w:rPr>
                <w:sz w:val="30"/>
                <w:szCs w:val="30"/>
              </w:rPr>
              <w:t xml:space="preserve">write the advantages </w:t>
            </w:r>
            <w:r w:rsidR="00C157AA"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="00D852CC">
              <w:rPr>
                <w:rFonts w:eastAsia="Arial Unicode MS"/>
                <w:bCs/>
                <w:sz w:val="30"/>
                <w:szCs w:val="30"/>
              </w:rPr>
              <w:t xml:space="preserve">of </w:t>
            </w:r>
            <w:r w:rsidR="00C157AA" w:rsidRPr="00C157AA">
              <w:rPr>
                <w:rFonts w:eastAsia="Arial Unicode MS"/>
                <w:bCs/>
                <w:sz w:val="30"/>
                <w:szCs w:val="30"/>
              </w:rPr>
              <w:t>Material Jetting</w:t>
            </w:r>
          </w:p>
        </w:tc>
        <w:tc>
          <w:tcPr>
            <w:tcW w:w="945" w:type="dxa"/>
            <w:hideMark/>
          </w:tcPr>
          <w:p w14:paraId="51A8218C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3A1BE0D6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5A8D3793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7699E754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094C750F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5337785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6131FC" w:rsidRPr="00C157AA" w14:paraId="7965B0F5" w14:textId="77777777" w:rsidTr="00C157AA">
        <w:tc>
          <w:tcPr>
            <w:tcW w:w="10740" w:type="dxa"/>
            <w:gridSpan w:val="5"/>
            <w:hideMark/>
          </w:tcPr>
          <w:p w14:paraId="03002F79" w14:textId="77777777" w:rsid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3D765B6" w14:textId="24E2E949" w:rsidR="006131FC" w:rsidRP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/>
                <w:bCs/>
                <w:sz w:val="30"/>
                <w:szCs w:val="30"/>
              </w:rPr>
              <w:t>UNIT-III</w:t>
            </w:r>
          </w:p>
        </w:tc>
      </w:tr>
      <w:tr w:rsidR="006131FC" w:rsidRPr="00C157AA" w14:paraId="46DBB575" w14:textId="77777777" w:rsidTr="00C157AA">
        <w:tc>
          <w:tcPr>
            <w:tcW w:w="616" w:type="dxa"/>
          </w:tcPr>
          <w:p w14:paraId="4D42AFE6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1262DF01" w14:textId="768379D0" w:rsidR="006131FC" w:rsidRPr="00C157AA" w:rsidRDefault="00C157AA" w:rsidP="00C157A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spacing w:val="-1"/>
                <w:sz w:val="30"/>
                <w:szCs w:val="30"/>
              </w:rPr>
              <w:t>Illustrate</w:t>
            </w:r>
            <w:r w:rsidR="006131FC" w:rsidRPr="00C157AA">
              <w:rPr>
                <w:spacing w:val="-4"/>
                <w:sz w:val="30"/>
                <w:szCs w:val="30"/>
              </w:rPr>
              <w:t xml:space="preserve"> </w:t>
            </w:r>
            <w:r w:rsidR="006131FC" w:rsidRPr="00C157AA">
              <w:rPr>
                <w:sz w:val="30"/>
                <w:szCs w:val="30"/>
              </w:rPr>
              <w:t>the</w:t>
            </w:r>
            <w:r w:rsidR="006131FC" w:rsidRPr="00C157AA">
              <w:rPr>
                <w:spacing w:val="-3"/>
                <w:sz w:val="30"/>
                <w:szCs w:val="30"/>
              </w:rPr>
              <w:t xml:space="preserve"> </w:t>
            </w:r>
            <w:r w:rsidR="006131FC" w:rsidRPr="00C157AA">
              <w:rPr>
                <w:spacing w:val="-1"/>
                <w:sz w:val="30"/>
                <w:szCs w:val="30"/>
              </w:rPr>
              <w:t>FDM-Fused</w:t>
            </w:r>
            <w:r w:rsidR="006131FC" w:rsidRPr="00C157AA">
              <w:rPr>
                <w:spacing w:val="-2"/>
                <w:sz w:val="30"/>
                <w:szCs w:val="30"/>
              </w:rPr>
              <w:t xml:space="preserve"> </w:t>
            </w:r>
            <w:r w:rsidR="006131FC" w:rsidRPr="00C157AA">
              <w:rPr>
                <w:spacing w:val="-1"/>
                <w:sz w:val="30"/>
                <w:szCs w:val="30"/>
              </w:rPr>
              <w:t>Deposition</w:t>
            </w:r>
            <w:r w:rsidR="006131FC" w:rsidRPr="00C157AA">
              <w:rPr>
                <w:spacing w:val="-3"/>
                <w:sz w:val="30"/>
                <w:szCs w:val="30"/>
              </w:rPr>
              <w:t xml:space="preserve"> </w:t>
            </w:r>
            <w:r w:rsidR="006131FC" w:rsidRPr="00C157AA">
              <w:rPr>
                <w:spacing w:val="-1"/>
                <w:sz w:val="30"/>
                <w:szCs w:val="30"/>
              </w:rPr>
              <w:t>Modeling</w:t>
            </w:r>
            <w:r w:rsidR="006131FC" w:rsidRPr="00C157AA">
              <w:rPr>
                <w:spacing w:val="51"/>
                <w:sz w:val="30"/>
                <w:szCs w:val="30"/>
              </w:rPr>
              <w:t xml:space="preserve"> </w:t>
            </w:r>
            <w:r w:rsidR="006131FC" w:rsidRPr="00C157AA">
              <w:rPr>
                <w:spacing w:val="-1"/>
                <w:sz w:val="30"/>
                <w:szCs w:val="30"/>
              </w:rPr>
              <w:t>process</w:t>
            </w:r>
            <w:r w:rsidR="006131FC" w:rsidRPr="00C157AA">
              <w:rPr>
                <w:spacing w:val="-4"/>
                <w:sz w:val="30"/>
                <w:szCs w:val="30"/>
              </w:rPr>
              <w:t xml:space="preserve"> </w:t>
            </w:r>
            <w:r w:rsidR="006131FC" w:rsidRPr="00C157AA">
              <w:rPr>
                <w:spacing w:val="-1"/>
                <w:sz w:val="30"/>
                <w:szCs w:val="30"/>
              </w:rPr>
              <w:t>with</w:t>
            </w:r>
            <w:r w:rsidR="006131FC" w:rsidRPr="00C157AA">
              <w:rPr>
                <w:spacing w:val="-5"/>
                <w:sz w:val="30"/>
                <w:szCs w:val="30"/>
              </w:rPr>
              <w:t xml:space="preserve"> </w:t>
            </w:r>
            <w:r w:rsidR="006131FC" w:rsidRPr="00C157AA">
              <w:rPr>
                <w:spacing w:val="-1"/>
                <w:sz w:val="30"/>
                <w:szCs w:val="30"/>
              </w:rPr>
              <w:t xml:space="preserve">neat </w:t>
            </w:r>
            <w:r w:rsidR="006131FC" w:rsidRPr="00C157AA">
              <w:rPr>
                <w:sz w:val="30"/>
                <w:szCs w:val="30"/>
              </w:rPr>
              <w:t>sketch.</w:t>
            </w:r>
            <w:r w:rsidR="006131FC"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proofErr w:type="gramStart"/>
            <w:r w:rsidR="006131FC" w:rsidRPr="00C157AA">
              <w:rPr>
                <w:rFonts w:eastAsia="Arial Unicode MS"/>
                <w:bCs/>
                <w:sz w:val="30"/>
                <w:szCs w:val="30"/>
              </w:rPr>
              <w:t>write</w:t>
            </w:r>
            <w:proofErr w:type="gramEnd"/>
            <w:r w:rsidR="006131FC" w:rsidRPr="00C157AA">
              <w:rPr>
                <w:rFonts w:eastAsia="Arial Unicode MS"/>
                <w:bCs/>
                <w:sz w:val="30"/>
                <w:szCs w:val="30"/>
              </w:rPr>
              <w:t xml:space="preserve"> the advantages and applications of FDM.</w:t>
            </w:r>
          </w:p>
        </w:tc>
        <w:tc>
          <w:tcPr>
            <w:tcW w:w="945" w:type="dxa"/>
            <w:hideMark/>
          </w:tcPr>
          <w:p w14:paraId="7611D1AC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24A5A90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02530B0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31FC" w:rsidRPr="00C157AA" w14:paraId="5AFCC231" w14:textId="77777777" w:rsidTr="00C157AA">
        <w:tc>
          <w:tcPr>
            <w:tcW w:w="10740" w:type="dxa"/>
            <w:gridSpan w:val="5"/>
            <w:hideMark/>
          </w:tcPr>
          <w:p w14:paraId="75CD2B23" w14:textId="77777777" w:rsidR="006131FC" w:rsidRPr="00C157AA" w:rsidRDefault="006131FC" w:rsidP="00C157A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31FC" w:rsidRPr="00C157AA" w14:paraId="6C90B306" w14:textId="77777777" w:rsidTr="00C157AA">
        <w:tc>
          <w:tcPr>
            <w:tcW w:w="616" w:type="dxa"/>
          </w:tcPr>
          <w:p w14:paraId="2DB2C1F8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4FC4123A" w14:textId="6329CAC1" w:rsidR="006131FC" w:rsidRPr="00C157AA" w:rsidRDefault="00C157AA" w:rsidP="00D852C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Describe</w:t>
            </w:r>
            <w:r w:rsidR="006131FC" w:rsidRPr="00C157AA">
              <w:rPr>
                <w:rFonts w:eastAsia="Arial Unicode MS"/>
                <w:bCs/>
                <w:sz w:val="30"/>
                <w:szCs w:val="30"/>
              </w:rPr>
              <w:t xml:space="preserve"> the principle, process involved in Laminated Object</w:t>
            </w:r>
            <w:r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="006131FC" w:rsidRPr="00C157AA">
              <w:rPr>
                <w:rFonts w:eastAsia="Arial Unicode MS"/>
                <w:bCs/>
                <w:sz w:val="30"/>
                <w:szCs w:val="30"/>
              </w:rPr>
              <w:t>Manufacturing (LOM) with neat sketch and write the disadvantages and</w:t>
            </w:r>
            <w:r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="006131FC" w:rsidRPr="00C157AA">
              <w:rPr>
                <w:rFonts w:eastAsia="Arial Unicode MS"/>
                <w:bCs/>
                <w:sz w:val="30"/>
                <w:szCs w:val="30"/>
              </w:rPr>
              <w:t>applications of LOM.</w:t>
            </w:r>
          </w:p>
        </w:tc>
        <w:tc>
          <w:tcPr>
            <w:tcW w:w="945" w:type="dxa"/>
          </w:tcPr>
          <w:p w14:paraId="2FFC1F8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76532DF3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016B949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32CF2905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0657643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F76D330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6131FC" w:rsidRPr="00C157AA" w14:paraId="1BC81487" w14:textId="77777777" w:rsidTr="00C157AA">
        <w:tc>
          <w:tcPr>
            <w:tcW w:w="10740" w:type="dxa"/>
            <w:gridSpan w:val="5"/>
            <w:hideMark/>
          </w:tcPr>
          <w:p w14:paraId="3929E357" w14:textId="77777777" w:rsid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630DE2D" w14:textId="6CA706A7" w:rsidR="006131FC" w:rsidRP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6131FC" w:rsidRPr="00C157AA" w14:paraId="2E828619" w14:textId="77777777" w:rsidTr="00C157AA">
        <w:tc>
          <w:tcPr>
            <w:tcW w:w="616" w:type="dxa"/>
          </w:tcPr>
          <w:p w14:paraId="65C85103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297DC1CD" w14:textId="64C7F44D" w:rsidR="006131FC" w:rsidRPr="00C157AA" w:rsidRDefault="00C157AA" w:rsidP="00C157A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Discuss</w:t>
            </w:r>
            <w:r w:rsidR="006131FC" w:rsidRPr="00C157AA">
              <w:rPr>
                <w:rFonts w:eastAsia="Arial Unicode MS"/>
                <w:bCs/>
                <w:sz w:val="30"/>
                <w:szCs w:val="30"/>
              </w:rPr>
              <w:t xml:space="preserve"> the principle, process and applications of Three-Dimensional</w:t>
            </w:r>
            <w:r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proofErr w:type="gramStart"/>
            <w:r w:rsidR="006131FC" w:rsidRPr="00C157AA">
              <w:rPr>
                <w:rFonts w:eastAsia="Arial Unicode MS"/>
                <w:bCs/>
                <w:sz w:val="30"/>
                <w:szCs w:val="30"/>
              </w:rPr>
              <w:t>Printing(</w:t>
            </w:r>
            <w:proofErr w:type="gramEnd"/>
            <w:r w:rsidR="006131FC" w:rsidRPr="00C157AA">
              <w:rPr>
                <w:rFonts w:eastAsia="Arial Unicode MS"/>
                <w:bCs/>
                <w:sz w:val="30"/>
                <w:szCs w:val="30"/>
              </w:rPr>
              <w:t>3DP).</w:t>
            </w:r>
          </w:p>
        </w:tc>
        <w:tc>
          <w:tcPr>
            <w:tcW w:w="945" w:type="dxa"/>
            <w:hideMark/>
          </w:tcPr>
          <w:p w14:paraId="5880A2B9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59EF7776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52C6C50E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31FC" w:rsidRPr="00C157AA" w14:paraId="428119C9" w14:textId="77777777" w:rsidTr="00C157AA">
        <w:tc>
          <w:tcPr>
            <w:tcW w:w="10740" w:type="dxa"/>
            <w:gridSpan w:val="5"/>
          </w:tcPr>
          <w:p w14:paraId="605F4904" w14:textId="77777777" w:rsidR="006131FC" w:rsidRPr="00C157AA" w:rsidRDefault="006131FC" w:rsidP="00C157A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31FC" w:rsidRPr="00C157AA" w14:paraId="0B68BC59" w14:textId="77777777" w:rsidTr="00C157AA">
        <w:tc>
          <w:tcPr>
            <w:tcW w:w="616" w:type="dxa"/>
          </w:tcPr>
          <w:p w14:paraId="6DC70D1B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50BDB7B3" w14:textId="46C1A52A" w:rsidR="006131FC" w:rsidRPr="00C157AA" w:rsidRDefault="006131FC" w:rsidP="00C157A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Using a sketch to illustrate your answer, describe the selective laser</w:t>
            </w:r>
            <w:r w:rsidR="00C157AA"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C157AA">
              <w:rPr>
                <w:rFonts w:eastAsia="Arial Unicode MS"/>
                <w:bCs/>
                <w:sz w:val="30"/>
                <w:szCs w:val="30"/>
              </w:rPr>
              <w:t>sintering process and write the advantages and applications of SLS.</w:t>
            </w:r>
          </w:p>
        </w:tc>
        <w:tc>
          <w:tcPr>
            <w:tcW w:w="945" w:type="dxa"/>
            <w:hideMark/>
          </w:tcPr>
          <w:p w14:paraId="193D3EDF" w14:textId="2FB08D2B" w:rsidR="006131FC" w:rsidRPr="00C157AA" w:rsidRDefault="00C157AA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</w:t>
            </w:r>
            <w:r w:rsidR="006131FC" w:rsidRPr="00C157AA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5DA1B99E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205ABC9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5402A12F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03EE733A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DC721CE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6131FC" w:rsidRPr="00C157AA" w14:paraId="5CB9BAF9" w14:textId="77777777" w:rsidTr="00C157AA">
        <w:tc>
          <w:tcPr>
            <w:tcW w:w="10740" w:type="dxa"/>
            <w:gridSpan w:val="5"/>
            <w:hideMark/>
          </w:tcPr>
          <w:p w14:paraId="4C0E5402" w14:textId="76CF02D9" w:rsidR="006131FC" w:rsidRP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/>
                <w:bCs/>
                <w:sz w:val="30"/>
                <w:szCs w:val="30"/>
              </w:rPr>
              <w:t>UNIT-V</w:t>
            </w:r>
          </w:p>
        </w:tc>
      </w:tr>
      <w:tr w:rsidR="006131FC" w:rsidRPr="00C157AA" w14:paraId="089FE23C" w14:textId="77777777" w:rsidTr="00C157AA">
        <w:tc>
          <w:tcPr>
            <w:tcW w:w="616" w:type="dxa"/>
          </w:tcPr>
          <w:p w14:paraId="5C46D206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23F41BC7" w14:textId="5F72F96C" w:rsidR="006131FC" w:rsidRPr="00C157AA" w:rsidRDefault="006131FC" w:rsidP="00D852C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Discuss the steps in CAD model preparation for 3D printing.</w:t>
            </w:r>
          </w:p>
        </w:tc>
        <w:tc>
          <w:tcPr>
            <w:tcW w:w="945" w:type="dxa"/>
            <w:hideMark/>
          </w:tcPr>
          <w:p w14:paraId="66DA74D6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65C123E3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3D8A95C1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6131FC" w:rsidRPr="00C157AA" w14:paraId="403A5192" w14:textId="77777777" w:rsidTr="00C157AA">
        <w:tc>
          <w:tcPr>
            <w:tcW w:w="7905" w:type="dxa"/>
            <w:gridSpan w:val="2"/>
          </w:tcPr>
          <w:p w14:paraId="78B6D875" w14:textId="77777777" w:rsidR="006131FC" w:rsidRPr="00C157AA" w:rsidRDefault="006131FC" w:rsidP="00C157A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  <w:tc>
          <w:tcPr>
            <w:tcW w:w="945" w:type="dxa"/>
          </w:tcPr>
          <w:p w14:paraId="199AF758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690FA1B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7BCC766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6131FC" w:rsidRPr="00C157AA" w14:paraId="6AF109DC" w14:textId="77777777" w:rsidTr="00C157AA">
        <w:tc>
          <w:tcPr>
            <w:tcW w:w="616" w:type="dxa"/>
          </w:tcPr>
          <w:p w14:paraId="18582CC0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09B98C02" w14:textId="55543D02" w:rsidR="006131FC" w:rsidRPr="00C157AA" w:rsidRDefault="006131FC" w:rsidP="00D852CC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 xml:space="preserve">Discuss the overview of MAGICS and MIMICS medical </w:t>
            </w:r>
            <w:proofErr w:type="spellStart"/>
            <w:r w:rsidRPr="00C157AA">
              <w:rPr>
                <w:rFonts w:eastAsia="Arial Unicode MS"/>
                <w:bCs/>
                <w:sz w:val="30"/>
                <w:szCs w:val="30"/>
              </w:rPr>
              <w:t>modelling</w:t>
            </w:r>
            <w:proofErr w:type="spellEnd"/>
            <w:r w:rsidRPr="00C157AA">
              <w:rPr>
                <w:rFonts w:eastAsia="Arial Unicode MS"/>
                <w:bCs/>
                <w:sz w:val="30"/>
                <w:szCs w:val="30"/>
              </w:rPr>
              <w:t xml:space="preserve"> 3D printing </w:t>
            </w:r>
            <w:proofErr w:type="spellStart"/>
            <w:r w:rsidRPr="00C157AA">
              <w:rPr>
                <w:rFonts w:eastAsia="Arial Unicode MS"/>
                <w:bCs/>
                <w:sz w:val="30"/>
                <w:szCs w:val="30"/>
              </w:rPr>
              <w:t>softwares</w:t>
            </w:r>
            <w:proofErr w:type="spellEnd"/>
            <w:r w:rsidRPr="00C157AA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945" w:type="dxa"/>
            <w:hideMark/>
          </w:tcPr>
          <w:p w14:paraId="2E3CDC6E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6FE1282C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2BCF1360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42271939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70FF8741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15F4C9DE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6131FC" w:rsidRPr="00C157AA" w14:paraId="6D8E3C69" w14:textId="77777777" w:rsidTr="00C157AA">
        <w:tc>
          <w:tcPr>
            <w:tcW w:w="10740" w:type="dxa"/>
            <w:gridSpan w:val="5"/>
            <w:hideMark/>
          </w:tcPr>
          <w:p w14:paraId="170344CC" w14:textId="77777777" w:rsid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3C143050" w14:textId="226CDB48" w:rsidR="006131FC" w:rsidRPr="00C157AA" w:rsidRDefault="00C157AA" w:rsidP="00C157AA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6131FC" w:rsidRPr="00C157AA" w14:paraId="3BCFDC57" w14:textId="77777777" w:rsidTr="00C157AA">
        <w:tc>
          <w:tcPr>
            <w:tcW w:w="616" w:type="dxa"/>
          </w:tcPr>
          <w:p w14:paraId="04B06FB3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1807F978" w14:textId="39EDEB1D" w:rsidR="006131FC" w:rsidRPr="00C157AA" w:rsidRDefault="006131FC" w:rsidP="00C157AA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Explain support material removal, sanding and polishing post</w:t>
            </w:r>
            <w:r w:rsidR="00C157AA" w:rsidRPr="00C157AA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C157AA">
              <w:rPr>
                <w:rFonts w:eastAsia="Arial Unicode MS"/>
                <w:bCs/>
                <w:sz w:val="30"/>
                <w:szCs w:val="30"/>
              </w:rPr>
              <w:t>Processing techniques used in 3D printing.</w:t>
            </w:r>
          </w:p>
        </w:tc>
        <w:tc>
          <w:tcPr>
            <w:tcW w:w="945" w:type="dxa"/>
            <w:hideMark/>
          </w:tcPr>
          <w:p w14:paraId="04FA2E90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0CD9061C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7CCC11B2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6131FC" w:rsidRPr="00C157AA" w14:paraId="59952892" w14:textId="77777777" w:rsidTr="00C157AA">
        <w:tc>
          <w:tcPr>
            <w:tcW w:w="10740" w:type="dxa"/>
            <w:gridSpan w:val="5"/>
          </w:tcPr>
          <w:p w14:paraId="3044C70E" w14:textId="77777777" w:rsidR="006131FC" w:rsidRPr="00C157AA" w:rsidRDefault="006131FC" w:rsidP="00C157AA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6131FC" w:rsidRPr="00C157AA" w14:paraId="4564E8D0" w14:textId="77777777" w:rsidTr="00C157AA">
        <w:tc>
          <w:tcPr>
            <w:tcW w:w="616" w:type="dxa"/>
          </w:tcPr>
          <w:p w14:paraId="4A4243A1" w14:textId="77777777" w:rsidR="006131FC" w:rsidRPr="00C157AA" w:rsidRDefault="006131FC" w:rsidP="00C157AA">
            <w:pPr>
              <w:pStyle w:val="ListParagraph"/>
              <w:numPr>
                <w:ilvl w:val="0"/>
                <w:numId w:val="47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89" w:type="dxa"/>
            <w:hideMark/>
          </w:tcPr>
          <w:p w14:paraId="6B29421D" w14:textId="7777777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Describe the inspection techniques of 3D printed parts.</w:t>
            </w:r>
          </w:p>
        </w:tc>
        <w:tc>
          <w:tcPr>
            <w:tcW w:w="945" w:type="dxa"/>
            <w:hideMark/>
          </w:tcPr>
          <w:p w14:paraId="5A267419" w14:textId="77618947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1E042243" w14:textId="73DC6F83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52C0B176" w14:textId="6AAEE534" w:rsidR="006131FC" w:rsidRPr="00C157AA" w:rsidRDefault="006131FC" w:rsidP="00C157AA">
            <w:pPr>
              <w:rPr>
                <w:rFonts w:eastAsia="Arial Unicode MS"/>
                <w:bCs/>
                <w:sz w:val="30"/>
                <w:szCs w:val="30"/>
              </w:rPr>
            </w:pPr>
            <w:r w:rsidRPr="00C157AA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4B445173" w14:textId="77777777" w:rsidR="006131FC" w:rsidRPr="00C157AA" w:rsidRDefault="006131FC" w:rsidP="006131FC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6F5731C" w14:textId="77777777" w:rsidR="006131FC" w:rsidRPr="00C157AA" w:rsidRDefault="006131FC" w:rsidP="006131FC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C157AA">
        <w:rPr>
          <w:rFonts w:ascii="Times New Roman" w:hAnsi="Times New Roman" w:cs="Times New Roman"/>
          <w:sz w:val="30"/>
          <w:szCs w:val="30"/>
        </w:rPr>
        <w:t>***</w:t>
      </w:r>
    </w:p>
    <w:p w14:paraId="027D7363" w14:textId="77777777" w:rsidR="006131FC" w:rsidRPr="00C157AA" w:rsidRDefault="006131FC" w:rsidP="006963D1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131FC" w:rsidRPr="00C157AA" w:rsidSect="00D852CC">
      <w:footerReference w:type="default" r:id="rId8"/>
      <w:pgSz w:w="11907" w:h="16839" w:code="9"/>
      <w:pgMar w:top="567" w:right="758" w:bottom="993" w:left="709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150D3" w14:textId="77777777" w:rsidR="00203225" w:rsidRDefault="00203225" w:rsidP="00450012">
      <w:pPr>
        <w:spacing w:after="0" w:line="240" w:lineRule="auto"/>
      </w:pPr>
      <w:r>
        <w:separator/>
      </w:r>
    </w:p>
  </w:endnote>
  <w:endnote w:type="continuationSeparator" w:id="0">
    <w:p w14:paraId="0F9F40CF" w14:textId="77777777" w:rsidR="00203225" w:rsidRDefault="0020322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B792420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B133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1333">
              <w:rPr>
                <w:b/>
                <w:bCs/>
                <w:sz w:val="24"/>
                <w:szCs w:val="24"/>
              </w:rPr>
              <w:fldChar w:fldCharType="separate"/>
            </w:r>
            <w:r w:rsidR="00C87B75">
              <w:rPr>
                <w:b/>
                <w:bCs/>
                <w:noProof/>
              </w:rPr>
              <w:t>1</w:t>
            </w:r>
            <w:r w:rsidR="00CB133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B133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1333">
              <w:rPr>
                <w:b/>
                <w:bCs/>
                <w:sz w:val="24"/>
                <w:szCs w:val="24"/>
              </w:rPr>
              <w:fldChar w:fldCharType="separate"/>
            </w:r>
            <w:r w:rsidR="00C87B75">
              <w:rPr>
                <w:b/>
                <w:bCs/>
                <w:noProof/>
              </w:rPr>
              <w:t>2</w:t>
            </w:r>
            <w:r w:rsidR="00CB133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6BAA1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CEBD7" w14:textId="77777777" w:rsidR="00203225" w:rsidRDefault="00203225" w:rsidP="00450012">
      <w:pPr>
        <w:spacing w:after="0" w:line="240" w:lineRule="auto"/>
      </w:pPr>
      <w:r>
        <w:separator/>
      </w:r>
    </w:p>
  </w:footnote>
  <w:footnote w:type="continuationSeparator" w:id="0">
    <w:p w14:paraId="59FD1D96" w14:textId="77777777" w:rsidR="00203225" w:rsidRDefault="0020322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>
      <w:start w:val="1"/>
      <w:numFmt w:val="decimal"/>
      <w:lvlText w:val="%4."/>
      <w:lvlJc w:val="left"/>
      <w:pPr>
        <w:ind w:left="3586" w:hanging="360"/>
      </w:pPr>
    </w:lvl>
    <w:lvl w:ilvl="4" w:tplc="40090019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6"/>
  </w:num>
  <w:num w:numId="7">
    <w:abstractNumId w:val="25"/>
  </w:num>
  <w:num w:numId="8">
    <w:abstractNumId w:val="3"/>
  </w:num>
  <w:num w:numId="9">
    <w:abstractNumId w:val="43"/>
  </w:num>
  <w:num w:numId="10">
    <w:abstractNumId w:val="42"/>
  </w:num>
  <w:num w:numId="11">
    <w:abstractNumId w:val="15"/>
  </w:num>
  <w:num w:numId="12">
    <w:abstractNumId w:val="37"/>
  </w:num>
  <w:num w:numId="13">
    <w:abstractNumId w:val="30"/>
  </w:num>
  <w:num w:numId="14">
    <w:abstractNumId w:val="27"/>
  </w:num>
  <w:num w:numId="15">
    <w:abstractNumId w:val="32"/>
  </w:num>
  <w:num w:numId="16">
    <w:abstractNumId w:val="2"/>
  </w:num>
  <w:num w:numId="17">
    <w:abstractNumId w:val="24"/>
  </w:num>
  <w:num w:numId="18">
    <w:abstractNumId w:val="17"/>
  </w:num>
  <w:num w:numId="19">
    <w:abstractNumId w:val="16"/>
  </w:num>
  <w:num w:numId="20">
    <w:abstractNumId w:val="0"/>
  </w:num>
  <w:num w:numId="21">
    <w:abstractNumId w:val="38"/>
  </w:num>
  <w:num w:numId="22">
    <w:abstractNumId w:val="8"/>
  </w:num>
  <w:num w:numId="23">
    <w:abstractNumId w:val="44"/>
  </w:num>
  <w:num w:numId="24">
    <w:abstractNumId w:val="23"/>
  </w:num>
  <w:num w:numId="25">
    <w:abstractNumId w:val="35"/>
  </w:num>
  <w:num w:numId="26">
    <w:abstractNumId w:val="18"/>
  </w:num>
  <w:num w:numId="27">
    <w:abstractNumId w:val="13"/>
  </w:num>
  <w:num w:numId="28">
    <w:abstractNumId w:val="41"/>
  </w:num>
  <w:num w:numId="29">
    <w:abstractNumId w:val="45"/>
  </w:num>
  <w:num w:numId="30">
    <w:abstractNumId w:val="12"/>
  </w:num>
  <w:num w:numId="31">
    <w:abstractNumId w:val="33"/>
  </w:num>
  <w:num w:numId="32">
    <w:abstractNumId w:val="28"/>
  </w:num>
  <w:num w:numId="33">
    <w:abstractNumId w:val="22"/>
  </w:num>
  <w:num w:numId="34">
    <w:abstractNumId w:val="31"/>
  </w:num>
  <w:num w:numId="35">
    <w:abstractNumId w:val="36"/>
  </w:num>
  <w:num w:numId="36">
    <w:abstractNumId w:val="7"/>
  </w:num>
  <w:num w:numId="37">
    <w:abstractNumId w:val="29"/>
  </w:num>
  <w:num w:numId="38">
    <w:abstractNumId w:val="40"/>
  </w:num>
  <w:num w:numId="39">
    <w:abstractNumId w:val="21"/>
  </w:num>
  <w:num w:numId="40">
    <w:abstractNumId w:val="20"/>
  </w:num>
  <w:num w:numId="41">
    <w:abstractNumId w:val="11"/>
  </w:num>
  <w:num w:numId="42">
    <w:abstractNumId w:val="34"/>
  </w:num>
  <w:num w:numId="43">
    <w:abstractNumId w:val="9"/>
  </w:num>
  <w:num w:numId="44">
    <w:abstractNumId w:val="10"/>
  </w:num>
  <w:num w:numId="45">
    <w:abstractNumId w:val="4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3439"/>
    <w:rsid w:val="00021C7C"/>
    <w:rsid w:val="000321DF"/>
    <w:rsid w:val="0004206C"/>
    <w:rsid w:val="00056F95"/>
    <w:rsid w:val="0006496C"/>
    <w:rsid w:val="00085CBA"/>
    <w:rsid w:val="0009480B"/>
    <w:rsid w:val="000978D2"/>
    <w:rsid w:val="000A1407"/>
    <w:rsid w:val="000A78D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BF"/>
    <w:rsid w:val="001978D4"/>
    <w:rsid w:val="001A6F61"/>
    <w:rsid w:val="001C6325"/>
    <w:rsid w:val="001D2CC2"/>
    <w:rsid w:val="001D46D4"/>
    <w:rsid w:val="001E6066"/>
    <w:rsid w:val="001F7D4E"/>
    <w:rsid w:val="00203225"/>
    <w:rsid w:val="00210720"/>
    <w:rsid w:val="00231B3D"/>
    <w:rsid w:val="0026342E"/>
    <w:rsid w:val="002661FC"/>
    <w:rsid w:val="002720A3"/>
    <w:rsid w:val="00272BAC"/>
    <w:rsid w:val="00281678"/>
    <w:rsid w:val="002B7019"/>
    <w:rsid w:val="002C51EE"/>
    <w:rsid w:val="002C56AB"/>
    <w:rsid w:val="002D4356"/>
    <w:rsid w:val="002F2739"/>
    <w:rsid w:val="0030154E"/>
    <w:rsid w:val="00305968"/>
    <w:rsid w:val="003111D6"/>
    <w:rsid w:val="00311837"/>
    <w:rsid w:val="003132E9"/>
    <w:rsid w:val="003145EF"/>
    <w:rsid w:val="00326197"/>
    <w:rsid w:val="0033105B"/>
    <w:rsid w:val="00333A21"/>
    <w:rsid w:val="0034191C"/>
    <w:rsid w:val="00357197"/>
    <w:rsid w:val="00385E3B"/>
    <w:rsid w:val="003B5F6F"/>
    <w:rsid w:val="003C66BF"/>
    <w:rsid w:val="003C6AA8"/>
    <w:rsid w:val="003E27EC"/>
    <w:rsid w:val="003E3D12"/>
    <w:rsid w:val="00420162"/>
    <w:rsid w:val="00426CC0"/>
    <w:rsid w:val="00443C54"/>
    <w:rsid w:val="00450012"/>
    <w:rsid w:val="00450DB4"/>
    <w:rsid w:val="00467977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333F5"/>
    <w:rsid w:val="005724F2"/>
    <w:rsid w:val="005812F7"/>
    <w:rsid w:val="00590257"/>
    <w:rsid w:val="005A17AE"/>
    <w:rsid w:val="005B1AC0"/>
    <w:rsid w:val="005B2FA8"/>
    <w:rsid w:val="005B31B5"/>
    <w:rsid w:val="005C3870"/>
    <w:rsid w:val="005E0588"/>
    <w:rsid w:val="005E1DA0"/>
    <w:rsid w:val="005F37B6"/>
    <w:rsid w:val="00600462"/>
    <w:rsid w:val="00606216"/>
    <w:rsid w:val="006105BD"/>
    <w:rsid w:val="006131FC"/>
    <w:rsid w:val="00613EE1"/>
    <w:rsid w:val="006375BD"/>
    <w:rsid w:val="0064626D"/>
    <w:rsid w:val="006641A4"/>
    <w:rsid w:val="0066781D"/>
    <w:rsid w:val="00682267"/>
    <w:rsid w:val="006963D1"/>
    <w:rsid w:val="00696C7E"/>
    <w:rsid w:val="006B0B11"/>
    <w:rsid w:val="006B36E9"/>
    <w:rsid w:val="006D230D"/>
    <w:rsid w:val="006D45DE"/>
    <w:rsid w:val="006D68FB"/>
    <w:rsid w:val="006E1F1E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0592"/>
    <w:rsid w:val="007324A3"/>
    <w:rsid w:val="00740CC6"/>
    <w:rsid w:val="00755630"/>
    <w:rsid w:val="00763FF5"/>
    <w:rsid w:val="00777544"/>
    <w:rsid w:val="00780DE2"/>
    <w:rsid w:val="007B7B9D"/>
    <w:rsid w:val="007E1DED"/>
    <w:rsid w:val="00835C44"/>
    <w:rsid w:val="008412B9"/>
    <w:rsid w:val="00855A57"/>
    <w:rsid w:val="00861579"/>
    <w:rsid w:val="00862AC9"/>
    <w:rsid w:val="00866E6E"/>
    <w:rsid w:val="008823E8"/>
    <w:rsid w:val="00882A88"/>
    <w:rsid w:val="00890275"/>
    <w:rsid w:val="008907F7"/>
    <w:rsid w:val="00891BE5"/>
    <w:rsid w:val="00896098"/>
    <w:rsid w:val="008B1CFB"/>
    <w:rsid w:val="008C724B"/>
    <w:rsid w:val="008D297A"/>
    <w:rsid w:val="008D757C"/>
    <w:rsid w:val="008F3EA4"/>
    <w:rsid w:val="00900AC4"/>
    <w:rsid w:val="00906941"/>
    <w:rsid w:val="009074D9"/>
    <w:rsid w:val="0093624E"/>
    <w:rsid w:val="0093731E"/>
    <w:rsid w:val="009465A5"/>
    <w:rsid w:val="0095219B"/>
    <w:rsid w:val="0096029F"/>
    <w:rsid w:val="00961F85"/>
    <w:rsid w:val="009713E5"/>
    <w:rsid w:val="00980D11"/>
    <w:rsid w:val="009830F2"/>
    <w:rsid w:val="00985572"/>
    <w:rsid w:val="00985A5C"/>
    <w:rsid w:val="009A6749"/>
    <w:rsid w:val="009D238F"/>
    <w:rsid w:val="009D2BC7"/>
    <w:rsid w:val="009D45E2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BF1294"/>
    <w:rsid w:val="00C067A5"/>
    <w:rsid w:val="00C118B7"/>
    <w:rsid w:val="00C157AA"/>
    <w:rsid w:val="00C2279C"/>
    <w:rsid w:val="00C338E7"/>
    <w:rsid w:val="00C51829"/>
    <w:rsid w:val="00C52385"/>
    <w:rsid w:val="00C60DDD"/>
    <w:rsid w:val="00C66CD6"/>
    <w:rsid w:val="00C7346C"/>
    <w:rsid w:val="00C76AA7"/>
    <w:rsid w:val="00C854DB"/>
    <w:rsid w:val="00C87B75"/>
    <w:rsid w:val="00C93A86"/>
    <w:rsid w:val="00C949B5"/>
    <w:rsid w:val="00C951E1"/>
    <w:rsid w:val="00CB1333"/>
    <w:rsid w:val="00CC0A1C"/>
    <w:rsid w:val="00CD657D"/>
    <w:rsid w:val="00CE2203"/>
    <w:rsid w:val="00CE56A0"/>
    <w:rsid w:val="00CF7287"/>
    <w:rsid w:val="00D116EC"/>
    <w:rsid w:val="00D23716"/>
    <w:rsid w:val="00D23FE4"/>
    <w:rsid w:val="00D240B3"/>
    <w:rsid w:val="00D251D3"/>
    <w:rsid w:val="00D41824"/>
    <w:rsid w:val="00D61A06"/>
    <w:rsid w:val="00D8035F"/>
    <w:rsid w:val="00D852CC"/>
    <w:rsid w:val="00D87D82"/>
    <w:rsid w:val="00D90145"/>
    <w:rsid w:val="00DA3AF9"/>
    <w:rsid w:val="00DE241E"/>
    <w:rsid w:val="00E01711"/>
    <w:rsid w:val="00E12838"/>
    <w:rsid w:val="00E32FE6"/>
    <w:rsid w:val="00E365BA"/>
    <w:rsid w:val="00E41E95"/>
    <w:rsid w:val="00E77682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923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6131FC"/>
  </w:style>
  <w:style w:type="character" w:customStyle="1" w:styleId="fontstyle01">
    <w:name w:val="fontstyle01"/>
    <w:basedOn w:val="DefaultParagraphFont"/>
    <w:rsid w:val="006131FC"/>
    <w:rPr>
      <w:rFonts w:ascii="CenturyGothic" w:hAnsi="CenturyGothic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155</cp:revision>
  <cp:lastPrinted>2024-12-31T06:13:00Z</cp:lastPrinted>
  <dcterms:created xsi:type="dcterms:W3CDTF">2013-12-20T07:44:00Z</dcterms:created>
  <dcterms:modified xsi:type="dcterms:W3CDTF">2024-12-31T06:13:00Z</dcterms:modified>
</cp:coreProperties>
</file>